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1725" w14:textId="77777777" w:rsidR="007A0F19" w:rsidRPr="007A0F19" w:rsidRDefault="007A0F19" w:rsidP="007A0F19">
      <w:pPr>
        <w:rPr>
          <w:rFonts w:ascii="Arial" w:hAnsi="Arial" w:cs="Arial"/>
          <w:sz w:val="20"/>
          <w:szCs w:val="20"/>
        </w:rPr>
      </w:pPr>
    </w:p>
    <w:p w14:paraId="6233CF30" w14:textId="77777777" w:rsidR="007A0F19" w:rsidRPr="007A0F19" w:rsidRDefault="007A0F19" w:rsidP="007A0F19">
      <w:pPr>
        <w:rPr>
          <w:rFonts w:ascii="Arial" w:hAnsi="Arial" w:cs="Arial"/>
          <w:sz w:val="20"/>
          <w:szCs w:val="20"/>
        </w:rPr>
      </w:pPr>
      <w:r w:rsidRPr="007A0F19">
        <w:rPr>
          <w:rFonts w:ascii="Arial" w:hAnsi="Arial" w:cs="Arial"/>
          <w:b/>
          <w:bCs/>
          <w:sz w:val="20"/>
          <w:szCs w:val="20"/>
        </w:rPr>
        <w:t>(Lugar), (fecha)</w:t>
      </w:r>
    </w:p>
    <w:p w14:paraId="78A06217" w14:textId="77777777" w:rsidR="007A0F19" w:rsidRPr="007A0F19" w:rsidRDefault="007A0F19" w:rsidP="007A0F19">
      <w:pPr>
        <w:rPr>
          <w:rFonts w:ascii="Arial" w:hAnsi="Arial" w:cs="Arial"/>
          <w:b/>
          <w:bCs/>
          <w:sz w:val="20"/>
          <w:szCs w:val="20"/>
        </w:rPr>
      </w:pPr>
      <w:r w:rsidRPr="007A0F19">
        <w:rPr>
          <w:rFonts w:ascii="Arial" w:hAnsi="Arial" w:cs="Arial"/>
          <w:b/>
          <w:bCs/>
          <w:sz w:val="20"/>
          <w:szCs w:val="20"/>
        </w:rPr>
        <w:t>Señor Decano</w:t>
      </w:r>
      <w:r w:rsidRPr="007A0F19">
        <w:rPr>
          <w:rFonts w:ascii="Arial" w:hAnsi="Arial" w:cs="Arial"/>
          <w:sz w:val="20"/>
          <w:szCs w:val="20"/>
        </w:rPr>
        <w:br/>
        <w:t>Colegio de Ingenieros del Perú – Consejo Departamental Junín</w:t>
      </w:r>
      <w:r w:rsidRPr="007A0F19">
        <w:rPr>
          <w:rFonts w:ascii="Arial" w:hAnsi="Arial" w:cs="Arial"/>
          <w:sz w:val="20"/>
          <w:szCs w:val="20"/>
        </w:rPr>
        <w:br/>
      </w:r>
      <w:r w:rsidRPr="007A0F19">
        <w:rPr>
          <w:rFonts w:ascii="Arial" w:hAnsi="Arial" w:cs="Arial"/>
          <w:b/>
          <w:bCs/>
          <w:sz w:val="20"/>
          <w:szCs w:val="20"/>
        </w:rPr>
        <w:t>Atención:</w:t>
      </w:r>
      <w:r w:rsidRPr="007A0F19">
        <w:rPr>
          <w:rFonts w:ascii="Arial" w:hAnsi="Arial" w:cs="Arial"/>
          <w:sz w:val="20"/>
          <w:szCs w:val="20"/>
        </w:rPr>
        <w:t xml:space="preserve"> Centro de Peritaje</w:t>
      </w:r>
      <w:r w:rsidRPr="007A0F19">
        <w:rPr>
          <w:rFonts w:ascii="Arial" w:hAnsi="Arial" w:cs="Arial"/>
          <w:sz w:val="20"/>
          <w:szCs w:val="20"/>
        </w:rPr>
        <w:br/>
      </w:r>
    </w:p>
    <w:p w14:paraId="3BDFFDA6" w14:textId="77777777" w:rsidR="007A0F19" w:rsidRPr="007A0F19" w:rsidRDefault="007A0F19" w:rsidP="007A0F19">
      <w:pPr>
        <w:rPr>
          <w:rFonts w:ascii="Arial" w:hAnsi="Arial" w:cs="Arial"/>
          <w:b/>
          <w:bCs/>
          <w:sz w:val="20"/>
          <w:szCs w:val="20"/>
        </w:rPr>
      </w:pPr>
      <w:r w:rsidRPr="007A0F19">
        <w:rPr>
          <w:rFonts w:ascii="Arial" w:hAnsi="Arial" w:cs="Arial"/>
          <w:b/>
          <w:bCs/>
          <w:sz w:val="20"/>
          <w:szCs w:val="20"/>
        </w:rPr>
        <w:t>Presente.-</w:t>
      </w:r>
    </w:p>
    <w:p w14:paraId="1B12955C" w14:textId="77777777" w:rsidR="007A0F19" w:rsidRPr="007A0F19" w:rsidRDefault="007A0F19" w:rsidP="007A0F19">
      <w:pPr>
        <w:rPr>
          <w:rFonts w:ascii="Arial" w:hAnsi="Arial" w:cs="Arial"/>
          <w:sz w:val="20"/>
          <w:szCs w:val="20"/>
        </w:rPr>
      </w:pPr>
      <w:r w:rsidRPr="007A0F19">
        <w:rPr>
          <w:rFonts w:ascii="Arial" w:hAnsi="Arial" w:cs="Arial"/>
          <w:b/>
          <w:bCs/>
          <w:sz w:val="20"/>
          <w:szCs w:val="20"/>
        </w:rPr>
        <w:t>Asunto:</w:t>
      </w:r>
      <w:r w:rsidRPr="007A0F19">
        <w:rPr>
          <w:rFonts w:ascii="Arial" w:hAnsi="Arial" w:cs="Arial"/>
          <w:sz w:val="20"/>
          <w:szCs w:val="20"/>
        </w:rPr>
        <w:t xml:space="preserve"> Solicitud de designación de perito de parte</w:t>
      </w:r>
    </w:p>
    <w:p w14:paraId="32F8ABE9" w14:textId="77777777" w:rsidR="007A0F19" w:rsidRPr="007A0F19" w:rsidRDefault="007A0F19" w:rsidP="007A0F19">
      <w:pPr>
        <w:rPr>
          <w:rFonts w:ascii="Arial" w:hAnsi="Arial" w:cs="Arial"/>
          <w:sz w:val="20"/>
          <w:szCs w:val="20"/>
        </w:rPr>
      </w:pPr>
      <w:r w:rsidRPr="007A0F19">
        <w:rPr>
          <w:rFonts w:ascii="Arial" w:hAnsi="Arial" w:cs="Arial"/>
          <w:sz w:val="20"/>
          <w:szCs w:val="20"/>
        </w:rPr>
        <w:t>De mi consideración:</w:t>
      </w:r>
    </w:p>
    <w:p w14:paraId="08E7DA0C" w14:textId="77777777" w:rsidR="007A0F19" w:rsidRPr="007A0F19" w:rsidRDefault="007A0F19" w:rsidP="007A0F19">
      <w:pPr>
        <w:rPr>
          <w:rFonts w:ascii="Arial" w:hAnsi="Arial" w:cs="Arial"/>
          <w:sz w:val="20"/>
          <w:szCs w:val="20"/>
        </w:rPr>
      </w:pPr>
      <w:r w:rsidRPr="007A0F19">
        <w:rPr>
          <w:rFonts w:ascii="Arial" w:hAnsi="Arial" w:cs="Arial"/>
          <w:sz w:val="20"/>
          <w:szCs w:val="20"/>
        </w:rPr>
        <w:t xml:space="preserve">Por la presente, me dirijo a usted con el propósito de </w:t>
      </w:r>
      <w:r w:rsidRPr="007A0F19">
        <w:rPr>
          <w:rFonts w:ascii="Arial" w:hAnsi="Arial" w:cs="Arial"/>
          <w:b/>
          <w:bCs/>
          <w:sz w:val="20"/>
          <w:szCs w:val="20"/>
        </w:rPr>
        <w:t>solicitar la designación de un perito de parte</w:t>
      </w:r>
      <w:r w:rsidRPr="007A0F19">
        <w:rPr>
          <w:rFonts w:ascii="Arial" w:hAnsi="Arial" w:cs="Arial"/>
          <w:sz w:val="20"/>
          <w:szCs w:val="20"/>
        </w:rPr>
        <w:t xml:space="preserve"> adscrito al Centro de Peritaje del Colegio de Ingenieros del Perú – Consejo Departamental Junín, a fin de que emita un informe técnico especializado en el marco del proceso</w:t>
      </w:r>
      <w:r w:rsidRPr="007A0F19">
        <w:rPr>
          <w:rFonts w:ascii="Arial" w:hAnsi="Arial" w:cs="Arial"/>
          <w:b/>
          <w:bCs/>
          <w:i/>
          <w:iCs/>
          <w:sz w:val="20"/>
          <w:szCs w:val="20"/>
        </w:rPr>
        <w:t xml:space="preserve"> (judicial/arbitral/administrativo) </w:t>
      </w:r>
      <w:r w:rsidRPr="007A0F19">
        <w:rPr>
          <w:rFonts w:ascii="Arial" w:hAnsi="Arial" w:cs="Arial"/>
          <w:sz w:val="20"/>
          <w:szCs w:val="20"/>
        </w:rPr>
        <w:t xml:space="preserve">seguido por </w:t>
      </w:r>
      <w:r w:rsidRPr="007A0F19">
        <w:rPr>
          <w:rFonts w:ascii="Arial" w:hAnsi="Arial" w:cs="Arial"/>
          <w:b/>
          <w:bCs/>
          <w:i/>
          <w:iCs/>
          <w:sz w:val="20"/>
          <w:szCs w:val="20"/>
        </w:rPr>
        <w:t>(nombre de la parte solicitante),</w:t>
      </w:r>
      <w:r w:rsidRPr="007A0F19">
        <w:rPr>
          <w:rFonts w:ascii="Arial" w:hAnsi="Arial" w:cs="Arial"/>
          <w:sz w:val="20"/>
          <w:szCs w:val="20"/>
        </w:rPr>
        <w:t xml:space="preserve"> relacionado con </w:t>
      </w:r>
      <w:r w:rsidRPr="007A0F19">
        <w:rPr>
          <w:rFonts w:ascii="Arial" w:hAnsi="Arial" w:cs="Arial"/>
          <w:b/>
          <w:bCs/>
          <w:i/>
          <w:iCs/>
          <w:sz w:val="20"/>
          <w:szCs w:val="20"/>
        </w:rPr>
        <w:t>(breve descripción del tema o controversia técnica).</w:t>
      </w:r>
    </w:p>
    <w:p w14:paraId="41A4AE04" w14:textId="77777777" w:rsidR="007A0F19" w:rsidRPr="007A0F19" w:rsidRDefault="007A0F19" w:rsidP="007A0F19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7A0F19">
        <w:rPr>
          <w:rFonts w:ascii="Arial" w:hAnsi="Arial" w:cs="Arial"/>
          <w:sz w:val="20"/>
          <w:szCs w:val="20"/>
        </w:rPr>
        <w:t xml:space="preserve">La intervención del perito es requerida para emitir opinión profesional sobre aspectos técnicos vinculados a </w:t>
      </w:r>
      <w:r w:rsidRPr="007A0F19">
        <w:rPr>
          <w:rFonts w:ascii="Arial" w:hAnsi="Arial" w:cs="Arial"/>
          <w:b/>
          <w:bCs/>
          <w:i/>
          <w:iCs/>
          <w:sz w:val="20"/>
          <w:szCs w:val="20"/>
        </w:rPr>
        <w:t xml:space="preserve">(indicar tema específico: por ejemplo, evaluación estructural, costos adicionales, </w:t>
      </w:r>
      <w:proofErr w:type="spellStart"/>
      <w:r w:rsidRPr="007A0F19">
        <w:rPr>
          <w:rFonts w:ascii="Arial" w:hAnsi="Arial" w:cs="Arial"/>
          <w:b/>
          <w:bCs/>
          <w:i/>
          <w:iCs/>
          <w:sz w:val="20"/>
          <w:szCs w:val="20"/>
        </w:rPr>
        <w:t>metrados</w:t>
      </w:r>
      <w:proofErr w:type="spellEnd"/>
      <w:r w:rsidRPr="007A0F19">
        <w:rPr>
          <w:rFonts w:ascii="Arial" w:hAnsi="Arial" w:cs="Arial"/>
          <w:b/>
          <w:bCs/>
          <w:i/>
          <w:iCs/>
          <w:sz w:val="20"/>
          <w:szCs w:val="20"/>
        </w:rPr>
        <w:t>, cumplimiento de especificaciones, entre otros).</w:t>
      </w:r>
    </w:p>
    <w:p w14:paraId="65B49702" w14:textId="77777777" w:rsidR="007A0F19" w:rsidRPr="007A0F19" w:rsidRDefault="007A0F19" w:rsidP="007A0F19">
      <w:pPr>
        <w:rPr>
          <w:rFonts w:ascii="Arial" w:hAnsi="Arial" w:cs="Arial"/>
          <w:sz w:val="20"/>
          <w:szCs w:val="20"/>
        </w:rPr>
      </w:pPr>
      <w:r w:rsidRPr="007A0F19">
        <w:rPr>
          <w:rFonts w:ascii="Arial" w:hAnsi="Arial" w:cs="Arial"/>
          <w:sz w:val="20"/>
          <w:szCs w:val="20"/>
        </w:rPr>
        <w:t>A efectos de coordinar con el profesional designado, se consigna la siguiente información de contacto de la parte solicitante:</w:t>
      </w:r>
    </w:p>
    <w:p w14:paraId="5C121379" w14:textId="77777777" w:rsidR="007A0F19" w:rsidRPr="007A0F19" w:rsidRDefault="007A0F19" w:rsidP="007A0F1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A0F19">
        <w:rPr>
          <w:rFonts w:ascii="Arial" w:hAnsi="Arial" w:cs="Arial"/>
          <w:b/>
          <w:bCs/>
          <w:sz w:val="20"/>
          <w:szCs w:val="20"/>
        </w:rPr>
        <w:t>Nombre o Razón Social:</w:t>
      </w:r>
      <w:r w:rsidRPr="007A0F19">
        <w:rPr>
          <w:rFonts w:ascii="Arial" w:hAnsi="Arial" w:cs="Arial"/>
          <w:sz w:val="20"/>
          <w:szCs w:val="20"/>
        </w:rPr>
        <w:t xml:space="preserve"> (nombre del solicitante)</w:t>
      </w:r>
    </w:p>
    <w:p w14:paraId="3C81EA70" w14:textId="77777777" w:rsidR="007A0F19" w:rsidRPr="007A0F19" w:rsidRDefault="007A0F19" w:rsidP="007A0F1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A0F19">
        <w:rPr>
          <w:rFonts w:ascii="Arial" w:hAnsi="Arial" w:cs="Arial"/>
          <w:b/>
          <w:bCs/>
          <w:sz w:val="20"/>
          <w:szCs w:val="20"/>
        </w:rPr>
        <w:t>Representante Legal (si aplica):</w:t>
      </w:r>
      <w:r w:rsidRPr="007A0F19">
        <w:rPr>
          <w:rFonts w:ascii="Arial" w:hAnsi="Arial" w:cs="Arial"/>
          <w:sz w:val="20"/>
          <w:szCs w:val="20"/>
        </w:rPr>
        <w:t xml:space="preserve"> (nombre completo)</w:t>
      </w:r>
    </w:p>
    <w:p w14:paraId="5F0BB097" w14:textId="77777777" w:rsidR="007A0F19" w:rsidRPr="007A0F19" w:rsidRDefault="007A0F19" w:rsidP="007A0F1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A0F19">
        <w:rPr>
          <w:rFonts w:ascii="Arial" w:hAnsi="Arial" w:cs="Arial"/>
          <w:b/>
          <w:bCs/>
          <w:sz w:val="20"/>
          <w:szCs w:val="20"/>
        </w:rPr>
        <w:t>DNI / RUC:</w:t>
      </w:r>
      <w:r w:rsidRPr="007A0F19">
        <w:rPr>
          <w:rFonts w:ascii="Arial" w:hAnsi="Arial" w:cs="Arial"/>
          <w:sz w:val="20"/>
          <w:szCs w:val="20"/>
        </w:rPr>
        <w:t xml:space="preserve"> (indicar)</w:t>
      </w:r>
    </w:p>
    <w:p w14:paraId="5E826BE4" w14:textId="77777777" w:rsidR="007A0F19" w:rsidRPr="007A0F19" w:rsidRDefault="007A0F19" w:rsidP="007A0F1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A0F19">
        <w:rPr>
          <w:rFonts w:ascii="Arial" w:hAnsi="Arial" w:cs="Arial"/>
          <w:b/>
          <w:bCs/>
          <w:sz w:val="20"/>
          <w:szCs w:val="20"/>
        </w:rPr>
        <w:t>Teléfono:</w:t>
      </w:r>
      <w:r w:rsidRPr="007A0F19">
        <w:rPr>
          <w:rFonts w:ascii="Arial" w:hAnsi="Arial" w:cs="Arial"/>
          <w:sz w:val="20"/>
          <w:szCs w:val="20"/>
        </w:rPr>
        <w:t xml:space="preserve"> (indicar)</w:t>
      </w:r>
    </w:p>
    <w:p w14:paraId="4C71FE44" w14:textId="77777777" w:rsidR="007A0F19" w:rsidRPr="007A0F19" w:rsidRDefault="007A0F19" w:rsidP="007A0F1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A0F19">
        <w:rPr>
          <w:rFonts w:ascii="Arial" w:hAnsi="Arial" w:cs="Arial"/>
          <w:b/>
          <w:bCs/>
          <w:sz w:val="20"/>
          <w:szCs w:val="20"/>
        </w:rPr>
        <w:t>Correo electrónico:</w:t>
      </w:r>
      <w:r w:rsidRPr="007A0F19">
        <w:rPr>
          <w:rFonts w:ascii="Arial" w:hAnsi="Arial" w:cs="Arial"/>
          <w:sz w:val="20"/>
          <w:szCs w:val="20"/>
        </w:rPr>
        <w:t xml:space="preserve"> (indicar)</w:t>
      </w:r>
    </w:p>
    <w:p w14:paraId="4C345AE2" w14:textId="77777777" w:rsidR="007A0F19" w:rsidRPr="007A0F19" w:rsidRDefault="007A0F19" w:rsidP="007A0F1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A0F19">
        <w:rPr>
          <w:rFonts w:ascii="Arial" w:hAnsi="Arial" w:cs="Arial"/>
          <w:b/>
          <w:bCs/>
          <w:sz w:val="20"/>
          <w:szCs w:val="20"/>
        </w:rPr>
        <w:t>Dirección:</w:t>
      </w:r>
      <w:r w:rsidRPr="007A0F19">
        <w:rPr>
          <w:rFonts w:ascii="Arial" w:hAnsi="Arial" w:cs="Arial"/>
          <w:sz w:val="20"/>
          <w:szCs w:val="20"/>
        </w:rPr>
        <w:t xml:space="preserve"> (indicar)</w:t>
      </w:r>
    </w:p>
    <w:p w14:paraId="0F8F6453" w14:textId="77777777" w:rsidR="007A0F19" w:rsidRPr="007A0F19" w:rsidRDefault="007A0F19" w:rsidP="007A0F19">
      <w:pPr>
        <w:rPr>
          <w:rFonts w:ascii="Arial" w:hAnsi="Arial" w:cs="Arial"/>
          <w:sz w:val="20"/>
          <w:szCs w:val="20"/>
        </w:rPr>
      </w:pPr>
      <w:r w:rsidRPr="007A0F19">
        <w:rPr>
          <w:rFonts w:ascii="Arial" w:hAnsi="Arial" w:cs="Arial"/>
          <w:sz w:val="20"/>
          <w:szCs w:val="20"/>
        </w:rPr>
        <w:t>Agradeciendo de antemano la atención prestada, quedo a la espera de su pronta respuesta para continuar con el procedimiento correspondiente.</w:t>
      </w:r>
    </w:p>
    <w:p w14:paraId="0B087DED" w14:textId="77777777" w:rsidR="007A0F19" w:rsidRPr="007A0F19" w:rsidRDefault="007A0F19" w:rsidP="007A0F19">
      <w:pPr>
        <w:rPr>
          <w:rFonts w:ascii="Arial" w:hAnsi="Arial" w:cs="Arial"/>
          <w:sz w:val="20"/>
          <w:szCs w:val="20"/>
        </w:rPr>
      </w:pPr>
      <w:r w:rsidRPr="007A0F19">
        <w:rPr>
          <w:rFonts w:ascii="Arial" w:hAnsi="Arial" w:cs="Arial"/>
          <w:sz w:val="20"/>
          <w:szCs w:val="20"/>
        </w:rPr>
        <w:t>Atentamente,</w:t>
      </w:r>
    </w:p>
    <w:p w14:paraId="5FD3A24C" w14:textId="77777777" w:rsidR="007A0F19" w:rsidRPr="007A0F19" w:rsidRDefault="007A0F19" w:rsidP="007A0F19">
      <w:pPr>
        <w:rPr>
          <w:rFonts w:ascii="Arial" w:hAnsi="Arial" w:cs="Arial"/>
          <w:b/>
          <w:bCs/>
          <w:sz w:val="20"/>
          <w:szCs w:val="20"/>
        </w:rPr>
      </w:pPr>
    </w:p>
    <w:p w14:paraId="57E2ABE1" w14:textId="1CB2158D" w:rsidR="00D95D7C" w:rsidRDefault="007A0F19">
      <w:pPr>
        <w:rPr>
          <w:rFonts w:ascii="Arial" w:hAnsi="Arial" w:cs="Arial"/>
          <w:sz w:val="20"/>
          <w:szCs w:val="20"/>
        </w:rPr>
      </w:pPr>
      <w:r w:rsidRPr="007A0F19">
        <w:rPr>
          <w:rFonts w:ascii="Arial" w:hAnsi="Arial" w:cs="Arial"/>
          <w:b/>
          <w:bCs/>
          <w:sz w:val="20"/>
          <w:szCs w:val="20"/>
        </w:rPr>
        <w:t>(Nombres y Apellidos)</w:t>
      </w:r>
      <w:r w:rsidRPr="007A0F19">
        <w:rPr>
          <w:rFonts w:ascii="Arial" w:hAnsi="Arial" w:cs="Arial"/>
          <w:sz w:val="20"/>
          <w:szCs w:val="20"/>
        </w:rPr>
        <w:br/>
        <w:t>(Cargo, si corresponde)</w:t>
      </w:r>
      <w:r w:rsidRPr="007A0F19">
        <w:rPr>
          <w:rFonts w:ascii="Arial" w:hAnsi="Arial" w:cs="Arial"/>
          <w:sz w:val="20"/>
          <w:szCs w:val="20"/>
        </w:rPr>
        <w:br/>
        <w:t>(Firma)</w:t>
      </w:r>
      <w:r w:rsidRPr="007A0F19">
        <w:rPr>
          <w:rFonts w:ascii="Arial" w:hAnsi="Arial" w:cs="Arial"/>
          <w:sz w:val="20"/>
          <w:szCs w:val="20"/>
        </w:rPr>
        <w:br/>
        <w:t>(DNI)</w:t>
      </w:r>
    </w:p>
    <w:p w14:paraId="55DBAC21" w14:textId="22A930B8" w:rsidR="00D95D7C" w:rsidRDefault="00D95D7C">
      <w:pPr>
        <w:rPr>
          <w:rFonts w:ascii="Arial" w:hAnsi="Arial" w:cs="Arial"/>
          <w:sz w:val="20"/>
          <w:szCs w:val="20"/>
        </w:rPr>
      </w:pPr>
    </w:p>
    <w:p w14:paraId="0409D5DA" w14:textId="77777777" w:rsidR="00D95D7C" w:rsidRDefault="00D95D7C">
      <w:pPr>
        <w:rPr>
          <w:rFonts w:ascii="Arial" w:hAnsi="Arial" w:cs="Arial"/>
          <w:sz w:val="20"/>
          <w:szCs w:val="20"/>
        </w:rPr>
      </w:pPr>
    </w:p>
    <w:p w14:paraId="41B40AE3" w14:textId="6FB3D0FC" w:rsidR="00D95D7C" w:rsidRDefault="00D95D7C" w:rsidP="00D95D7C">
      <w:pPr>
        <w:spacing w:after="0"/>
        <w:jc w:val="center"/>
        <w:rPr>
          <w:rFonts w:ascii="Times New Roman" w:eastAsia="Times New Roman" w:hAnsi="Times New Roman" w:cs="Times New Roman"/>
          <w:i/>
          <w:sz w:val="22"/>
          <w:szCs w:val="22"/>
          <w:lang w:val="es-ES" w:eastAsia="es-ES"/>
        </w:rPr>
      </w:pPr>
    </w:p>
    <w:sectPr w:rsidR="00D95D7C" w:rsidSect="002E0E5D">
      <w:headerReference w:type="default" r:id="rId7"/>
      <w:footerReference w:type="default" r:id="rId8"/>
      <w:pgSz w:w="11906" w:h="16838"/>
      <w:pgMar w:top="2268" w:right="1701" w:bottom="851" w:left="255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D4A3" w14:textId="77777777" w:rsidR="000A5DB8" w:rsidRDefault="000A5DB8" w:rsidP="00804BB8">
      <w:pPr>
        <w:spacing w:after="0" w:line="240" w:lineRule="auto"/>
      </w:pPr>
      <w:r>
        <w:separator/>
      </w:r>
    </w:p>
  </w:endnote>
  <w:endnote w:type="continuationSeparator" w:id="0">
    <w:p w14:paraId="1B2B2DD8" w14:textId="77777777" w:rsidR="000A5DB8" w:rsidRDefault="000A5DB8" w:rsidP="0080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87EE" w14:textId="53B5BD0F" w:rsidR="0035173F" w:rsidRDefault="0035173F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E22B998" wp14:editId="0934467E">
              <wp:simplePos x="0" y="0"/>
              <wp:positionH relativeFrom="column">
                <wp:posOffset>-26197</wp:posOffset>
              </wp:positionH>
              <wp:positionV relativeFrom="paragraph">
                <wp:posOffset>-22860</wp:posOffset>
              </wp:positionV>
              <wp:extent cx="4391025" cy="584200"/>
              <wp:effectExtent l="0" t="0" r="0" b="6350"/>
              <wp:wrapSquare wrapText="bothSides"/>
              <wp:docPr id="189335035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9F1728" w14:textId="77777777" w:rsidR="0035173F" w:rsidRPr="0035173F" w:rsidRDefault="0035173F" w:rsidP="0035173F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  <w:r w:rsidRPr="0035173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Av. Centenario N° 604 – San Carlos – Huancayo</w:t>
                          </w:r>
                        </w:p>
                        <w:p w14:paraId="0F482E0E" w14:textId="57D4BA0C" w:rsidR="0035173F" w:rsidRPr="0035173F" w:rsidRDefault="0035173F" w:rsidP="0035173F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  <w:r w:rsidRPr="0035173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Pagina web: </w:t>
                          </w:r>
                          <w:r w:rsidR="006C4E89" w:rsidRPr="006C4E8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www.cip-junin-cepear.org.pe</w:t>
                          </w:r>
                          <w:r w:rsidR="006C4E8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35173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35173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E-mail: </w:t>
                          </w:r>
                          <w:r w:rsidR="00E43B8D" w:rsidRPr="00E43B8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CEPEAR@cip-junin.org.pe</w:t>
                          </w:r>
                        </w:p>
                        <w:p w14:paraId="5F1B7E5D" w14:textId="6760D1D7" w:rsidR="0035173F" w:rsidRPr="0035173F" w:rsidRDefault="0035173F" w:rsidP="0035173F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  <w:r w:rsidRPr="0035173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Celular </w:t>
                          </w:r>
                          <w:r w:rsidR="006C4E8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CEPEAR</w:t>
                          </w:r>
                          <w:r w:rsidRPr="0035173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: </w:t>
                          </w:r>
                          <w:r w:rsidR="006C4E89" w:rsidRPr="006C4E8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923 334 589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2B99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.05pt;margin-top:-1.8pt;width:345.75pt;height:4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" filled="f" stroked="f">
              <v:textbox>
                <w:txbxContent>
                  <w:p w14:paraId="419F1728" w14:textId="77777777" w:rsidR="0035173F" w:rsidRPr="0035173F" w:rsidRDefault="0035173F" w:rsidP="0035173F">
                    <w:pPr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</w:pPr>
                    <w:r w:rsidRPr="0035173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Av. Centenario N° 604 – San Carlos – Huancayo</w:t>
                    </w:r>
                  </w:p>
                  <w:p w14:paraId="0F482E0E" w14:textId="57D4BA0C" w:rsidR="0035173F" w:rsidRPr="0035173F" w:rsidRDefault="0035173F" w:rsidP="0035173F">
                    <w:pPr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</w:pPr>
                    <w:r w:rsidRPr="0035173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Pagina web: </w:t>
                    </w:r>
                    <w:r w:rsidR="006C4E89" w:rsidRPr="006C4E8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www.cip-junin-cepear.org.pe</w:t>
                    </w:r>
                    <w:r w:rsidR="006C4E8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35173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35173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E-mail: </w:t>
                    </w:r>
                    <w:r w:rsidR="00E43B8D" w:rsidRPr="00E43B8D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CEPEAR@cip-junin.org.pe</w:t>
                    </w:r>
                  </w:p>
                  <w:p w14:paraId="5F1B7E5D" w14:textId="6760D1D7" w:rsidR="0035173F" w:rsidRPr="0035173F" w:rsidRDefault="0035173F" w:rsidP="0035173F">
                    <w:pPr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</w:pPr>
                    <w:r w:rsidRPr="0035173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Celular </w:t>
                    </w:r>
                    <w:r w:rsidR="006C4E8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CEPEAR</w:t>
                    </w:r>
                    <w:r w:rsidRPr="0035173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: </w:t>
                    </w:r>
                    <w:r w:rsidR="006C4E89" w:rsidRPr="006C4E8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923 334 589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09426D" wp14:editId="69BB112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0" cy="432000"/>
              <wp:effectExtent l="0" t="0" r="38100" b="25400"/>
              <wp:wrapNone/>
              <wp:docPr id="1607360713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200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C7F741" id="Conector recto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0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" strokecolor="black [3200]" strokeweight="1pt">
              <v:stroke joinstyle="miter"/>
            </v:line>
          </w:pict>
        </mc:Fallback>
      </mc:AlternateConten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F708" w14:textId="77777777" w:rsidR="000A5DB8" w:rsidRDefault="000A5DB8" w:rsidP="00804BB8">
      <w:pPr>
        <w:spacing w:after="0" w:line="240" w:lineRule="auto"/>
      </w:pPr>
      <w:r>
        <w:separator/>
      </w:r>
    </w:p>
  </w:footnote>
  <w:footnote w:type="continuationSeparator" w:id="0">
    <w:p w14:paraId="437A29E6" w14:textId="77777777" w:rsidR="000A5DB8" w:rsidRDefault="000A5DB8" w:rsidP="00804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BC76" w14:textId="4A90C64F" w:rsidR="00804BB8" w:rsidRDefault="00AB595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4ABC63" wp14:editId="09D44BA1">
              <wp:simplePos x="0" y="0"/>
              <wp:positionH relativeFrom="column">
                <wp:posOffset>-20320</wp:posOffset>
              </wp:positionH>
              <wp:positionV relativeFrom="paragraph">
                <wp:posOffset>142875</wp:posOffset>
              </wp:positionV>
              <wp:extent cx="3825240" cy="769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5240" cy="769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EFCF0" w14:textId="608A70B9" w:rsidR="00804BB8" w:rsidRPr="00804BB8" w:rsidRDefault="00804BB8" w:rsidP="00804BB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04BB8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CONSEJO DEPARTAMENTAL DE JUNÍN</w:t>
                          </w:r>
                        </w:p>
                        <w:p w14:paraId="12A376A5" w14:textId="6D22A2BD" w:rsidR="00804BB8" w:rsidRPr="00804BB8" w:rsidRDefault="00E43B8D" w:rsidP="00E43B8D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  <w:r w:rsidRPr="00E43B8D">
                            <w:rPr>
                              <w:rFonts w:ascii="Arial" w:hAnsi="Arial" w:cs="Arial"/>
                            </w:rPr>
                            <w:t>CENTRO DE PERITAJE</w:t>
                          </w:r>
                          <w:r w:rsidR="00592818">
                            <w:rPr>
                              <w:rFonts w:ascii="Arial" w:hAnsi="Arial" w:cs="Arial"/>
                            </w:rPr>
                            <w:t>,</w:t>
                          </w:r>
                          <w:r w:rsidRPr="00E43B8D">
                            <w:rPr>
                              <w:rFonts w:ascii="Arial" w:hAnsi="Arial" w:cs="Arial"/>
                            </w:rPr>
                            <w:t xml:space="preserve"> ARBITRAJE</w:t>
                          </w:r>
                          <w:r w:rsidR="00592818">
                            <w:rPr>
                              <w:rFonts w:ascii="Arial" w:hAnsi="Arial" w:cs="Arial"/>
                            </w:rPr>
                            <w:t xml:space="preserve"> Y JUNTA DE PREVENCION Y RESOLUCION DE DISPUTAS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ABC6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.6pt;margin-top:11.25pt;width:301.2pt;height:6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" filled="f" stroked="f">
              <v:textbox>
                <w:txbxContent>
                  <w:p w14:paraId="049EFCF0" w14:textId="608A70B9" w:rsidR="00804BB8" w:rsidRPr="00804BB8" w:rsidRDefault="00804BB8" w:rsidP="00804BB8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804BB8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CONSEJO DEPARTAMENTAL DE JUNÍN</w:t>
                    </w:r>
                  </w:p>
                  <w:p w14:paraId="12A376A5" w14:textId="6D22A2BD" w:rsidR="00804BB8" w:rsidRPr="00804BB8" w:rsidRDefault="00E43B8D" w:rsidP="00E43B8D">
                    <w:pPr>
                      <w:spacing w:after="0"/>
                      <w:rPr>
                        <w:rFonts w:ascii="Arial" w:hAnsi="Arial" w:cs="Arial"/>
                      </w:rPr>
                    </w:pPr>
                    <w:r w:rsidRPr="00E43B8D">
                      <w:rPr>
                        <w:rFonts w:ascii="Arial" w:hAnsi="Arial" w:cs="Arial"/>
                      </w:rPr>
                      <w:t>CENTRO DE PERITAJE</w:t>
                    </w:r>
                    <w:r w:rsidR="00592818">
                      <w:rPr>
                        <w:rFonts w:ascii="Arial" w:hAnsi="Arial" w:cs="Arial"/>
                      </w:rPr>
                      <w:t>,</w:t>
                    </w:r>
                    <w:r w:rsidRPr="00E43B8D">
                      <w:rPr>
                        <w:rFonts w:ascii="Arial" w:hAnsi="Arial" w:cs="Arial"/>
                      </w:rPr>
                      <w:t xml:space="preserve"> ARBITRAJE</w:t>
                    </w:r>
                    <w:r w:rsidR="00592818">
                      <w:rPr>
                        <w:rFonts w:ascii="Arial" w:hAnsi="Arial" w:cs="Arial"/>
                      </w:rPr>
                      <w:t xml:space="preserve"> Y JUNTA DE PREVENCION Y RESOLUCION DE DISPUTAS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BC80F" wp14:editId="7212FDAE">
              <wp:simplePos x="0" y="0"/>
              <wp:positionH relativeFrom="column">
                <wp:posOffset>-38545</wp:posOffset>
              </wp:positionH>
              <wp:positionV relativeFrom="paragraph">
                <wp:posOffset>46990</wp:posOffset>
              </wp:positionV>
              <wp:extent cx="0" cy="763905"/>
              <wp:effectExtent l="0" t="0" r="38100" b="36195"/>
              <wp:wrapNone/>
              <wp:docPr id="676102358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390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74FC28" id="Conector recto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05pt,3.7pt" to="-3.05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" strokecolor="black [3200]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98B2D8E" wp14:editId="2F149D01">
          <wp:simplePos x="0" y="0"/>
          <wp:positionH relativeFrom="column">
            <wp:posOffset>-1304735</wp:posOffset>
          </wp:positionH>
          <wp:positionV relativeFrom="paragraph">
            <wp:posOffset>38735</wp:posOffset>
          </wp:positionV>
          <wp:extent cx="1187450" cy="774065"/>
          <wp:effectExtent l="0" t="0" r="0" b="6985"/>
          <wp:wrapNone/>
          <wp:docPr id="2491106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253288" name="Imagen 11222532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" t="8329" r="7733" b="6863"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7740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45D93"/>
    <w:multiLevelType w:val="hybridMultilevel"/>
    <w:tmpl w:val="50A43500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784429E4">
      <w:numFmt w:val="bullet"/>
      <w:lvlText w:val="–"/>
      <w:lvlJc w:val="left"/>
      <w:pPr>
        <w:ind w:left="1860" w:hanging="360"/>
      </w:pPr>
      <w:rPr>
        <w:rFonts w:ascii="Aptos Narrow" w:eastAsiaTheme="minorHAnsi" w:hAnsi="Aptos Narrow" w:cs="Arial" w:hint="default"/>
        <w:i/>
        <w:color w:val="auto"/>
      </w:rPr>
    </w:lvl>
    <w:lvl w:ilvl="2" w:tplc="A5923E4C">
      <w:numFmt w:val="bullet"/>
      <w:lvlText w:val="-"/>
      <w:lvlJc w:val="left"/>
      <w:pPr>
        <w:ind w:left="2580" w:hanging="360"/>
      </w:pPr>
      <w:rPr>
        <w:rFonts w:ascii="Aptos Narrow" w:eastAsiaTheme="minorHAnsi" w:hAnsi="Aptos Narrow" w:cs="Arial" w:hint="default"/>
        <w:b w:val="0"/>
        <w:i/>
        <w:color w:val="auto"/>
        <w:sz w:val="22"/>
      </w:rPr>
    </w:lvl>
    <w:lvl w:ilvl="3" w:tplc="2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62727DF1"/>
    <w:multiLevelType w:val="multilevel"/>
    <w:tmpl w:val="CA58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20009">
    <w:abstractNumId w:val="0"/>
  </w:num>
  <w:num w:numId="2" w16cid:durableId="109956733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B8"/>
    <w:rsid w:val="000662C6"/>
    <w:rsid w:val="000A5DB8"/>
    <w:rsid w:val="00175EC9"/>
    <w:rsid w:val="001C5C74"/>
    <w:rsid w:val="002E0E5D"/>
    <w:rsid w:val="002E628F"/>
    <w:rsid w:val="00320BBF"/>
    <w:rsid w:val="0035173F"/>
    <w:rsid w:val="0035543F"/>
    <w:rsid w:val="003B6D98"/>
    <w:rsid w:val="003F30AB"/>
    <w:rsid w:val="003F4FC4"/>
    <w:rsid w:val="00473EC9"/>
    <w:rsid w:val="004B2926"/>
    <w:rsid w:val="004B698C"/>
    <w:rsid w:val="00534C04"/>
    <w:rsid w:val="00573052"/>
    <w:rsid w:val="00592818"/>
    <w:rsid w:val="005A7EDC"/>
    <w:rsid w:val="005C2FEB"/>
    <w:rsid w:val="005C64AC"/>
    <w:rsid w:val="005E1D15"/>
    <w:rsid w:val="00624EF5"/>
    <w:rsid w:val="006C4E89"/>
    <w:rsid w:val="006D3D1D"/>
    <w:rsid w:val="00761B47"/>
    <w:rsid w:val="007A0F19"/>
    <w:rsid w:val="007F704F"/>
    <w:rsid w:val="00804BB8"/>
    <w:rsid w:val="0082364C"/>
    <w:rsid w:val="0083494B"/>
    <w:rsid w:val="00880841"/>
    <w:rsid w:val="008E5467"/>
    <w:rsid w:val="009666C6"/>
    <w:rsid w:val="00A24569"/>
    <w:rsid w:val="00A5460D"/>
    <w:rsid w:val="00AB1E6E"/>
    <w:rsid w:val="00AB595B"/>
    <w:rsid w:val="00AB5964"/>
    <w:rsid w:val="00AC5CB2"/>
    <w:rsid w:val="00B357B8"/>
    <w:rsid w:val="00B40061"/>
    <w:rsid w:val="00C0571A"/>
    <w:rsid w:val="00C26AEC"/>
    <w:rsid w:val="00C87049"/>
    <w:rsid w:val="00CA721B"/>
    <w:rsid w:val="00CE526C"/>
    <w:rsid w:val="00D03F49"/>
    <w:rsid w:val="00D4690D"/>
    <w:rsid w:val="00D666F6"/>
    <w:rsid w:val="00D95D7C"/>
    <w:rsid w:val="00E011C3"/>
    <w:rsid w:val="00E4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660CF"/>
  <w15:chartTrackingRefBased/>
  <w15:docId w15:val="{8FDD39DE-D3F2-4D9B-8F96-E3819BDA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4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4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4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4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4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4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4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4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4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4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4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4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4B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4BB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4B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4B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4B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4B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4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4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4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4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4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4BB8"/>
    <w:rPr>
      <w:i/>
      <w:iCs/>
      <w:color w:val="404040" w:themeColor="text1" w:themeTint="BF"/>
    </w:rPr>
  </w:style>
  <w:style w:type="paragraph" w:styleId="Prrafodelista">
    <w:name w:val="List Paragraph"/>
    <w:aliases w:val="Fundamentacion,Lista 123,Viñeta normal,Bulleted List,SUBTITU MEMO,Dot pt,No Spacing1,List Paragraph Char Char Char,Indicator Text,Numbered Para 1,Colorful List - Accent 11,Bullet 1,F5 List Paragraph,Bullet Points,Ha,List Paragraph1"/>
    <w:basedOn w:val="Normal"/>
    <w:link w:val="PrrafodelistaCar"/>
    <w:uiPriority w:val="34"/>
    <w:qFormat/>
    <w:rsid w:val="00804B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4BB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4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4BB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4BB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04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BB8"/>
  </w:style>
  <w:style w:type="paragraph" w:styleId="Piedepgina">
    <w:name w:val="footer"/>
    <w:basedOn w:val="Normal"/>
    <w:link w:val="PiedepginaCar"/>
    <w:uiPriority w:val="99"/>
    <w:unhideWhenUsed/>
    <w:rsid w:val="00804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BB8"/>
  </w:style>
  <w:style w:type="character" w:styleId="Hipervnculo">
    <w:name w:val="Hyperlink"/>
    <w:basedOn w:val="Fuentedeprrafopredeter"/>
    <w:uiPriority w:val="99"/>
    <w:unhideWhenUsed/>
    <w:rsid w:val="006C4E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4E89"/>
    <w:rPr>
      <w:color w:val="605E5C"/>
      <w:shd w:val="clear" w:color="auto" w:fill="E1DFDD"/>
    </w:rPr>
  </w:style>
  <w:style w:type="character" w:customStyle="1" w:styleId="PrrafodelistaCar">
    <w:name w:val="Párrafo de lista Car"/>
    <w:aliases w:val="Fundamentacion Car,Lista 123 Car,Viñeta normal Car,Bulleted List Car,SUBTITU MEMO Car,Dot pt Car,No Spacing1 Car,List Paragraph Char Char Char Car,Indicator Text Car,Numbered Para 1 Car,Colorful List - Accent 11 Car,Bullet 1 Car"/>
    <w:link w:val="Prrafodelista"/>
    <w:uiPriority w:val="34"/>
    <w:qFormat/>
    <w:rsid w:val="00D95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de Ingenieros - Junin</dc:creator>
  <cp:keywords/>
  <dc:description/>
  <cp:lastModifiedBy>Colegio de Ingenieros - Junin</cp:lastModifiedBy>
  <cp:revision>4</cp:revision>
  <cp:lastPrinted>2026-02-03T15:13:00Z</cp:lastPrinted>
  <dcterms:created xsi:type="dcterms:W3CDTF">2026-02-06T21:15:00Z</dcterms:created>
  <dcterms:modified xsi:type="dcterms:W3CDTF">2026-02-06T21:16:00Z</dcterms:modified>
</cp:coreProperties>
</file>